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99D47A6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21D2AB0F" w14:textId="5C67DA25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17289A5B" w14:textId="77777777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5668B192" w14:textId="5306DCB7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AGENDA"/>
      <w:bookmarkStart w:id="1" w:name="PUBLIC_HEARINGs_&amp;_REGULAR_MEETING"/>
      <w:bookmarkEnd w:id="0"/>
      <w:bookmarkEnd w:id="1"/>
      <w:r w:rsidRPr="00E358D1">
        <w:rPr>
          <w:rFonts w:asciiTheme="majorHAnsi" w:hAnsiTheme="majorHAnsi" w:cstheme="majorHAnsi"/>
          <w:b/>
          <w:bCs/>
          <w:sz w:val="24"/>
          <w:szCs w:val="24"/>
        </w:rPr>
        <w:t>BOARD OF TRUSTEES</w:t>
      </w:r>
    </w:p>
    <w:p w14:paraId="670DCD73" w14:textId="73DA3BF1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>PUBLIC HEARING</w:t>
      </w:r>
      <w:bookmarkStart w:id="2" w:name="WEDNESDAY,_DECEMBER_15,_2021_IN-PERSON_&amp;"/>
      <w:bookmarkEnd w:id="2"/>
    </w:p>
    <w:p w14:paraId="09711093" w14:textId="64C393FF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WEDNESDAY, JANUARY </w:t>
      </w:r>
      <w:r w:rsidR="00DD1B5B">
        <w:rPr>
          <w:rFonts w:asciiTheme="majorHAnsi" w:hAnsiTheme="majorHAnsi" w:cstheme="majorHAnsi"/>
          <w:b/>
          <w:bCs/>
          <w:sz w:val="24"/>
          <w:szCs w:val="24"/>
        </w:rPr>
        <w:t>26</w:t>
      </w:r>
      <w:r w:rsidRPr="00E358D1"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567A7625" w14:textId="77777777" w:rsidR="00E358D1" w:rsidRPr="00E358D1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6:30_PM_&amp;_7:00_PM"/>
      <w:bookmarkEnd w:id="3"/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IN-PERSON &amp; ZOOM </w:t>
      </w:r>
    </w:p>
    <w:p w14:paraId="29EC22AD" w14:textId="2BB030C5" w:rsidR="000C0B1E" w:rsidRDefault="00E358D1" w:rsidP="00E358D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>6:50 PM</w:t>
      </w:r>
    </w:p>
    <w:p w14:paraId="214BBEEC" w14:textId="77777777" w:rsidR="003B1716" w:rsidRPr="000C0B1E" w:rsidRDefault="003B1716" w:rsidP="00E358D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2FB1B71" w14:textId="77777777" w:rsidR="000C0B1E" w:rsidRPr="000C0B1E" w:rsidRDefault="000C0B1E" w:rsidP="000C0B1E">
      <w:pPr>
        <w:rPr>
          <w:rFonts w:asciiTheme="majorHAnsi" w:hAnsiTheme="majorHAnsi" w:cstheme="majorHAnsi"/>
          <w:sz w:val="24"/>
          <w:szCs w:val="24"/>
        </w:rPr>
      </w:pPr>
    </w:p>
    <w:p w14:paraId="733F5EFD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7164C670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04C82B00" w14:textId="77777777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127BE998" w14:textId="421D9ACB" w:rsidR="00E84693" w:rsidRPr="003C17C2" w:rsidRDefault="00E358D1" w:rsidP="00335A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C17C2">
        <w:rPr>
          <w:rFonts w:asciiTheme="majorHAnsi" w:hAnsiTheme="majorHAnsi" w:cstheme="majorHAnsi"/>
          <w:b/>
          <w:bCs/>
          <w:sz w:val="24"/>
          <w:szCs w:val="24"/>
        </w:rPr>
        <w:t>PUBLIC HEARING – 6:50</w:t>
      </w:r>
    </w:p>
    <w:p w14:paraId="04C64B21" w14:textId="77777777" w:rsidR="00E358D1" w:rsidRPr="00E358D1" w:rsidRDefault="00E358D1" w:rsidP="00E358D1">
      <w:pPr>
        <w:rPr>
          <w:rFonts w:asciiTheme="majorHAnsi" w:hAnsiTheme="majorHAnsi" w:cstheme="majorHAnsi"/>
          <w:sz w:val="24"/>
          <w:szCs w:val="24"/>
        </w:rPr>
      </w:pPr>
    </w:p>
    <w:p w14:paraId="383384B4" w14:textId="42F62092" w:rsidR="00E358D1" w:rsidRPr="002E4F5A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2E4F5A">
        <w:rPr>
          <w:rFonts w:asciiTheme="majorHAnsi" w:hAnsiTheme="majorHAnsi" w:cstheme="majorHAnsi"/>
          <w:sz w:val="24"/>
          <w:szCs w:val="24"/>
        </w:rPr>
        <w:t xml:space="preserve">Call </w:t>
      </w:r>
      <w:r w:rsidR="002E4F5A" w:rsidRPr="002E4F5A">
        <w:rPr>
          <w:rFonts w:asciiTheme="majorHAnsi" w:hAnsiTheme="majorHAnsi" w:cstheme="majorHAnsi"/>
          <w:sz w:val="24"/>
          <w:szCs w:val="24"/>
        </w:rPr>
        <w:t xml:space="preserve">Public Hearing </w:t>
      </w:r>
      <w:r w:rsidRPr="002E4F5A">
        <w:rPr>
          <w:rFonts w:asciiTheme="majorHAnsi" w:hAnsiTheme="majorHAnsi" w:cstheme="majorHAnsi"/>
          <w:sz w:val="24"/>
          <w:szCs w:val="24"/>
        </w:rPr>
        <w:t>to Order</w:t>
      </w:r>
    </w:p>
    <w:p w14:paraId="46CBA7A3" w14:textId="516015B4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E358D1">
        <w:rPr>
          <w:rFonts w:asciiTheme="majorHAnsi" w:hAnsiTheme="majorHAnsi" w:cstheme="majorHAnsi"/>
          <w:sz w:val="24"/>
          <w:szCs w:val="24"/>
        </w:rPr>
        <w:t>Roll Call</w:t>
      </w:r>
    </w:p>
    <w:p w14:paraId="4775AE18" w14:textId="02EACABC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E358D1">
        <w:rPr>
          <w:rFonts w:asciiTheme="majorHAnsi" w:hAnsiTheme="majorHAnsi" w:cstheme="majorHAnsi"/>
          <w:sz w:val="24"/>
          <w:szCs w:val="24"/>
        </w:rPr>
        <w:t>Open the Public Hearing on Draft Local Law No. 3 of 2021 – A Local Law To Amend Village Law Related To Site Plan Approval</w:t>
      </w:r>
    </w:p>
    <w:p w14:paraId="3229A673" w14:textId="77D81D65" w:rsidR="00E358D1" w:rsidRPr="003C17C2" w:rsidRDefault="003C17C2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C17C2">
        <w:rPr>
          <w:rFonts w:asciiTheme="majorHAnsi" w:hAnsiTheme="majorHAnsi" w:cstheme="majorHAnsi"/>
          <w:sz w:val="24"/>
          <w:szCs w:val="24"/>
        </w:rPr>
        <w:t>Approve Local Law Local Law No. 3 of 2021 – A Local Law to Amend Village Law Related to Site Plan Approval</w:t>
      </w:r>
    </w:p>
    <w:p w14:paraId="60B92948" w14:textId="77777777" w:rsidR="00E358D1" w:rsidRPr="00E358D1" w:rsidRDefault="00E358D1" w:rsidP="00E358D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bookmarkStart w:id="4" w:name="5._Close_or_Continue_the_Public_Hearing_"/>
      <w:bookmarkEnd w:id="4"/>
      <w:r w:rsidRPr="00E358D1">
        <w:rPr>
          <w:rFonts w:asciiTheme="majorHAnsi" w:hAnsiTheme="majorHAnsi" w:cstheme="majorHAnsi"/>
          <w:sz w:val="24"/>
          <w:szCs w:val="24"/>
        </w:rPr>
        <w:t xml:space="preserve">Close or Continue the Public Hearing on February 16, 2022, at 6:50 PM </w:t>
      </w:r>
      <w:bookmarkStart w:id="5" w:name="6._Adjourn"/>
      <w:bookmarkEnd w:id="5"/>
    </w:p>
    <w:p w14:paraId="3C1001D1" w14:textId="67E438CE" w:rsidR="002E4F5A" w:rsidRPr="0038642D" w:rsidRDefault="00E358D1" w:rsidP="003C17C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38642D">
        <w:rPr>
          <w:rFonts w:asciiTheme="majorHAnsi" w:hAnsiTheme="majorHAnsi" w:cstheme="majorHAnsi"/>
          <w:sz w:val="24"/>
          <w:szCs w:val="24"/>
        </w:rPr>
        <w:t>Adjourn</w:t>
      </w:r>
    </w:p>
    <w:sectPr w:rsidR="002E4F5A" w:rsidRPr="0038642D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6B1E" w14:textId="77777777" w:rsidR="00C66DF9" w:rsidRDefault="00C66DF9">
      <w:r>
        <w:separator/>
      </w:r>
    </w:p>
  </w:endnote>
  <w:endnote w:type="continuationSeparator" w:id="0">
    <w:p w14:paraId="19759FF7" w14:textId="77777777" w:rsidR="00C66DF9" w:rsidRDefault="00C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2B05" w14:textId="77777777" w:rsidR="00C66DF9" w:rsidRDefault="00C66DF9">
      <w:r>
        <w:separator/>
      </w:r>
    </w:p>
  </w:footnote>
  <w:footnote w:type="continuationSeparator" w:id="0">
    <w:p w14:paraId="24189E35" w14:textId="77777777" w:rsidR="00C66DF9" w:rsidRDefault="00C6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a9QEAAMU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11DA3"/>
    <w:multiLevelType w:val="hybridMultilevel"/>
    <w:tmpl w:val="4832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q8FAP4SGfMtAAAA"/>
  </w:docVars>
  <w:rsids>
    <w:rsidRoot w:val="00335AE7"/>
    <w:rsid w:val="000072FB"/>
    <w:rsid w:val="000200F3"/>
    <w:rsid w:val="00033F89"/>
    <w:rsid w:val="0004449D"/>
    <w:rsid w:val="00045009"/>
    <w:rsid w:val="00067F6B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1048D4"/>
    <w:rsid w:val="0014017F"/>
    <w:rsid w:val="00160093"/>
    <w:rsid w:val="00170B78"/>
    <w:rsid w:val="00180E56"/>
    <w:rsid w:val="00181EDE"/>
    <w:rsid w:val="00183315"/>
    <w:rsid w:val="00195120"/>
    <w:rsid w:val="00195B01"/>
    <w:rsid w:val="001B4DF6"/>
    <w:rsid w:val="001B58AE"/>
    <w:rsid w:val="001C326F"/>
    <w:rsid w:val="001C3D49"/>
    <w:rsid w:val="001C58E1"/>
    <w:rsid w:val="001C617E"/>
    <w:rsid w:val="001D79B2"/>
    <w:rsid w:val="00206369"/>
    <w:rsid w:val="00212326"/>
    <w:rsid w:val="00213EA6"/>
    <w:rsid w:val="002153F9"/>
    <w:rsid w:val="002349AF"/>
    <w:rsid w:val="0025030F"/>
    <w:rsid w:val="00260469"/>
    <w:rsid w:val="00275F99"/>
    <w:rsid w:val="002E4F5A"/>
    <w:rsid w:val="002F218B"/>
    <w:rsid w:val="00300F02"/>
    <w:rsid w:val="00325ED8"/>
    <w:rsid w:val="00334124"/>
    <w:rsid w:val="00335AE7"/>
    <w:rsid w:val="00341120"/>
    <w:rsid w:val="00351D5C"/>
    <w:rsid w:val="00362C95"/>
    <w:rsid w:val="0038642D"/>
    <w:rsid w:val="003B1716"/>
    <w:rsid w:val="003C17C2"/>
    <w:rsid w:val="003C769E"/>
    <w:rsid w:val="003D18A1"/>
    <w:rsid w:val="003D1FF0"/>
    <w:rsid w:val="003E1C2C"/>
    <w:rsid w:val="003E5BE8"/>
    <w:rsid w:val="004025C0"/>
    <w:rsid w:val="0042203D"/>
    <w:rsid w:val="00426122"/>
    <w:rsid w:val="0048441E"/>
    <w:rsid w:val="00484DD8"/>
    <w:rsid w:val="00487886"/>
    <w:rsid w:val="004967F0"/>
    <w:rsid w:val="004A06D6"/>
    <w:rsid w:val="004D421D"/>
    <w:rsid w:val="004D63E7"/>
    <w:rsid w:val="004E02D0"/>
    <w:rsid w:val="004E168D"/>
    <w:rsid w:val="004E4C19"/>
    <w:rsid w:val="004E7717"/>
    <w:rsid w:val="00517151"/>
    <w:rsid w:val="00524652"/>
    <w:rsid w:val="00532E2D"/>
    <w:rsid w:val="00553AA2"/>
    <w:rsid w:val="005917B2"/>
    <w:rsid w:val="005967B8"/>
    <w:rsid w:val="0059729E"/>
    <w:rsid w:val="00597C59"/>
    <w:rsid w:val="005C6D53"/>
    <w:rsid w:val="005D59BD"/>
    <w:rsid w:val="005E5AA7"/>
    <w:rsid w:val="006013E0"/>
    <w:rsid w:val="006121A8"/>
    <w:rsid w:val="00662CEC"/>
    <w:rsid w:val="00673A0A"/>
    <w:rsid w:val="00686D9D"/>
    <w:rsid w:val="00695FFD"/>
    <w:rsid w:val="006B05EF"/>
    <w:rsid w:val="00702DB3"/>
    <w:rsid w:val="00704D28"/>
    <w:rsid w:val="00720C89"/>
    <w:rsid w:val="00725B88"/>
    <w:rsid w:val="007361C7"/>
    <w:rsid w:val="0077693C"/>
    <w:rsid w:val="00777038"/>
    <w:rsid w:val="00795C55"/>
    <w:rsid w:val="007B623B"/>
    <w:rsid w:val="007C648F"/>
    <w:rsid w:val="007E5CB4"/>
    <w:rsid w:val="007F0EF7"/>
    <w:rsid w:val="007F5251"/>
    <w:rsid w:val="00802D64"/>
    <w:rsid w:val="00815EF8"/>
    <w:rsid w:val="00817E79"/>
    <w:rsid w:val="008206DC"/>
    <w:rsid w:val="00842787"/>
    <w:rsid w:val="008701F6"/>
    <w:rsid w:val="008A2440"/>
    <w:rsid w:val="008B33C6"/>
    <w:rsid w:val="008B3D64"/>
    <w:rsid w:val="008B6A45"/>
    <w:rsid w:val="008C7F49"/>
    <w:rsid w:val="008D54AD"/>
    <w:rsid w:val="008F2230"/>
    <w:rsid w:val="008F39DB"/>
    <w:rsid w:val="00937C23"/>
    <w:rsid w:val="009414E8"/>
    <w:rsid w:val="00946D77"/>
    <w:rsid w:val="00951FBD"/>
    <w:rsid w:val="00965785"/>
    <w:rsid w:val="00984EE4"/>
    <w:rsid w:val="009A2FD0"/>
    <w:rsid w:val="009A3EDC"/>
    <w:rsid w:val="009C266F"/>
    <w:rsid w:val="009C4F6E"/>
    <w:rsid w:val="009E2A63"/>
    <w:rsid w:val="00A0380C"/>
    <w:rsid w:val="00A1456D"/>
    <w:rsid w:val="00A242C3"/>
    <w:rsid w:val="00A246E4"/>
    <w:rsid w:val="00A35947"/>
    <w:rsid w:val="00A37968"/>
    <w:rsid w:val="00A54AB8"/>
    <w:rsid w:val="00A607DF"/>
    <w:rsid w:val="00A60DFA"/>
    <w:rsid w:val="00A70C27"/>
    <w:rsid w:val="00A8686C"/>
    <w:rsid w:val="00A903F8"/>
    <w:rsid w:val="00AA687A"/>
    <w:rsid w:val="00AB5939"/>
    <w:rsid w:val="00AC0DE9"/>
    <w:rsid w:val="00AD7C9F"/>
    <w:rsid w:val="00AE6A59"/>
    <w:rsid w:val="00AF6676"/>
    <w:rsid w:val="00B053F2"/>
    <w:rsid w:val="00B059E4"/>
    <w:rsid w:val="00B05AFE"/>
    <w:rsid w:val="00B26922"/>
    <w:rsid w:val="00B409E9"/>
    <w:rsid w:val="00B51963"/>
    <w:rsid w:val="00B57599"/>
    <w:rsid w:val="00BA19E7"/>
    <w:rsid w:val="00BA201A"/>
    <w:rsid w:val="00BC33E3"/>
    <w:rsid w:val="00BD223E"/>
    <w:rsid w:val="00BD7C08"/>
    <w:rsid w:val="00BD7CD4"/>
    <w:rsid w:val="00BE2F15"/>
    <w:rsid w:val="00BE797F"/>
    <w:rsid w:val="00C32AE2"/>
    <w:rsid w:val="00C66DF9"/>
    <w:rsid w:val="00C9302A"/>
    <w:rsid w:val="00CA73F9"/>
    <w:rsid w:val="00CB2306"/>
    <w:rsid w:val="00CC11EC"/>
    <w:rsid w:val="00CD4BAD"/>
    <w:rsid w:val="00CF1DFF"/>
    <w:rsid w:val="00D6774A"/>
    <w:rsid w:val="00D82C19"/>
    <w:rsid w:val="00D936FD"/>
    <w:rsid w:val="00DA2E0D"/>
    <w:rsid w:val="00DB695C"/>
    <w:rsid w:val="00DB70E1"/>
    <w:rsid w:val="00DC7B8F"/>
    <w:rsid w:val="00DD1B5B"/>
    <w:rsid w:val="00DD23CD"/>
    <w:rsid w:val="00DE45F6"/>
    <w:rsid w:val="00DE6086"/>
    <w:rsid w:val="00E128C9"/>
    <w:rsid w:val="00E1684A"/>
    <w:rsid w:val="00E22760"/>
    <w:rsid w:val="00E358D1"/>
    <w:rsid w:val="00E36084"/>
    <w:rsid w:val="00E37936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C4C09"/>
    <w:rsid w:val="00EC5D5C"/>
    <w:rsid w:val="00EC661D"/>
    <w:rsid w:val="00ED0646"/>
    <w:rsid w:val="00ED3467"/>
    <w:rsid w:val="00EE04AE"/>
    <w:rsid w:val="00F00B73"/>
    <w:rsid w:val="00F027C5"/>
    <w:rsid w:val="00F05D54"/>
    <w:rsid w:val="00F16FC3"/>
    <w:rsid w:val="00F35E19"/>
    <w:rsid w:val="00F52DC7"/>
    <w:rsid w:val="00F71D85"/>
    <w:rsid w:val="00F8541C"/>
    <w:rsid w:val="00F92AB1"/>
    <w:rsid w:val="00F93DA6"/>
    <w:rsid w:val="00FE4C77"/>
    <w:rsid w:val="00FE64EC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David McFadden, Founder/CEO, Consulting For Architects, Inc.</cp:lastModifiedBy>
  <cp:revision>3</cp:revision>
  <cp:lastPrinted>2020-11-16T18:47:00Z</cp:lastPrinted>
  <dcterms:created xsi:type="dcterms:W3CDTF">2022-01-25T21:11:00Z</dcterms:created>
  <dcterms:modified xsi:type="dcterms:W3CDTF">2022-01-25T21:11:00Z</dcterms:modified>
</cp:coreProperties>
</file>